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6E0F8293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0A489F">
        <w:rPr>
          <w:sz w:val="22"/>
          <w:szCs w:val="22"/>
        </w:rPr>
        <w:t>Салат из моркови с сухофруктами</w:t>
      </w:r>
    </w:p>
    <w:p w14:paraId="76341223" w14:textId="3C0C1238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0A489F">
        <w:rPr>
          <w:sz w:val="22"/>
          <w:szCs w:val="22"/>
        </w:rPr>
        <w:t>2</w:t>
      </w:r>
      <w:r w:rsidR="00214B4B">
        <w:rPr>
          <w:sz w:val="22"/>
          <w:szCs w:val="22"/>
        </w:rPr>
        <w:t>8</w:t>
      </w:r>
    </w:p>
    <w:p w14:paraId="46A8C1E0" w14:textId="3FF099A0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r w:rsidR="00EC5D9D">
        <w:rPr>
          <w:sz w:val="22"/>
          <w:szCs w:val="22"/>
        </w:rPr>
        <w:t>Единый сборник технологических нормативов, рецептур блюд и кулинарных изделий/сост. А.Я. Перевалов, Н.В. Тапешкина. – Изд-е 4-е доп. И испрю –Первь, 2021. – 410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00"/>
        <w:gridCol w:w="2147"/>
      </w:tblGrid>
      <w:tr w:rsidR="00112674" w14:paraId="68141F25" w14:textId="77777777" w:rsidTr="00EC5D9D">
        <w:tc>
          <w:tcPr>
            <w:tcW w:w="5098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4247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EC5D9D">
        <w:tc>
          <w:tcPr>
            <w:tcW w:w="5098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EC5D9D" w14:paraId="5E8E0829" w14:textId="4D56E79E" w:rsidTr="00EC5D9D">
        <w:tc>
          <w:tcPr>
            <w:tcW w:w="5098" w:type="dxa"/>
            <w:vMerge/>
          </w:tcPr>
          <w:p w14:paraId="75FE8B83" w14:textId="77777777" w:rsidR="00EC5D9D" w:rsidRDefault="00EC5D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0" w:type="dxa"/>
            <w:vAlign w:val="center"/>
          </w:tcPr>
          <w:p w14:paraId="1132A26E" w14:textId="383637FE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147" w:type="dxa"/>
            <w:vAlign w:val="center"/>
          </w:tcPr>
          <w:p w14:paraId="1A00862C" w14:textId="617C3A63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EC5D9D" w14:paraId="6BF8FB98" w14:textId="20620898" w:rsidTr="00EC5D9D">
        <w:tc>
          <w:tcPr>
            <w:tcW w:w="5098" w:type="dxa"/>
            <w:vAlign w:val="center"/>
          </w:tcPr>
          <w:p w14:paraId="411E806F" w14:textId="35344F40" w:rsidR="00EC5D9D" w:rsidRDefault="00214B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Свекла</w:t>
            </w:r>
          </w:p>
        </w:tc>
        <w:tc>
          <w:tcPr>
            <w:tcW w:w="2100" w:type="dxa"/>
          </w:tcPr>
          <w:p w14:paraId="7905BB8D" w14:textId="768ACFAD" w:rsidR="00EC5D9D" w:rsidRDefault="00214B4B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57,4</w:t>
            </w:r>
          </w:p>
        </w:tc>
        <w:tc>
          <w:tcPr>
            <w:tcW w:w="2147" w:type="dxa"/>
          </w:tcPr>
          <w:p w14:paraId="6BF06949" w14:textId="34FBDD90" w:rsidR="00EC5D9D" w:rsidRDefault="00214B4B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</w:tr>
      <w:tr w:rsidR="00EC5D9D" w14:paraId="374F6C33" w14:textId="05D6E81E" w:rsidTr="00EC5D9D">
        <w:tc>
          <w:tcPr>
            <w:tcW w:w="5098" w:type="dxa"/>
          </w:tcPr>
          <w:p w14:paraId="49D8DB4C" w14:textId="709C92B3" w:rsidR="00EC5D9D" w:rsidRDefault="00214B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Яблоки</w:t>
            </w:r>
          </w:p>
        </w:tc>
        <w:tc>
          <w:tcPr>
            <w:tcW w:w="2100" w:type="dxa"/>
            <w:vAlign w:val="center"/>
          </w:tcPr>
          <w:p w14:paraId="0620E720" w14:textId="4A4DA125" w:rsidR="00EC5D9D" w:rsidRDefault="00214B4B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2147" w:type="dxa"/>
            <w:vAlign w:val="center"/>
          </w:tcPr>
          <w:p w14:paraId="20938637" w14:textId="4354DC24" w:rsidR="00EC5D9D" w:rsidRDefault="00214B4B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</w:tr>
      <w:tr w:rsidR="00EC5D9D" w14:paraId="35B4D221" w14:textId="10200B1A" w:rsidTr="00EC5D9D">
        <w:tc>
          <w:tcPr>
            <w:tcW w:w="5098" w:type="dxa"/>
          </w:tcPr>
          <w:p w14:paraId="7CF6B57E" w14:textId="00953C54" w:rsidR="00EC5D9D" w:rsidRDefault="00214B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2100" w:type="dxa"/>
            <w:vAlign w:val="center"/>
          </w:tcPr>
          <w:p w14:paraId="7D6563DB" w14:textId="6EE2CCCE" w:rsidR="00EC5D9D" w:rsidRDefault="00214B4B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2147" w:type="dxa"/>
            <w:vAlign w:val="center"/>
          </w:tcPr>
          <w:p w14:paraId="38569407" w14:textId="11ADAB7E" w:rsidR="00EC5D9D" w:rsidRDefault="00214B4B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EC5D9D" w14:paraId="342193C4" w14:textId="0500BD40" w:rsidTr="00EC5D9D">
        <w:tc>
          <w:tcPr>
            <w:tcW w:w="5098" w:type="dxa"/>
          </w:tcPr>
          <w:p w14:paraId="74EE0258" w14:textId="70C6E5AF" w:rsidR="00EC5D9D" w:rsidRDefault="00214B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</w:t>
            </w:r>
          </w:p>
        </w:tc>
        <w:tc>
          <w:tcPr>
            <w:tcW w:w="2100" w:type="dxa"/>
            <w:vAlign w:val="center"/>
          </w:tcPr>
          <w:p w14:paraId="5889A8E7" w14:textId="62361080" w:rsidR="00EC5D9D" w:rsidRDefault="00214B4B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2147" w:type="dxa"/>
            <w:vAlign w:val="center"/>
          </w:tcPr>
          <w:p w14:paraId="0868E678" w14:textId="20C4AB1A" w:rsidR="00EC5D9D" w:rsidRDefault="00214B4B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D14CD9" w14:paraId="75AF60FE" w14:textId="77777777" w:rsidTr="00EC5D9D">
        <w:tc>
          <w:tcPr>
            <w:tcW w:w="5098" w:type="dxa"/>
            <w:vAlign w:val="center"/>
          </w:tcPr>
          <w:p w14:paraId="563D1949" w14:textId="2B6A537B" w:rsidR="00D14CD9" w:rsidRDefault="00D14CD9">
            <w:pPr>
              <w:rPr>
                <w:sz w:val="22"/>
                <w:szCs w:val="22"/>
              </w:rPr>
            </w:pPr>
            <w:r w:rsidRPr="00D14CD9">
              <w:rPr>
                <w:sz w:val="22"/>
                <w:szCs w:val="22"/>
              </w:rPr>
              <w:t>ВЫХОД:</w:t>
            </w:r>
          </w:p>
        </w:tc>
        <w:tc>
          <w:tcPr>
            <w:tcW w:w="4247" w:type="dxa"/>
            <w:gridSpan w:val="2"/>
            <w:vAlign w:val="center"/>
          </w:tcPr>
          <w:p w14:paraId="00FFF039" w14:textId="186FD321" w:rsidR="00D14CD9" w:rsidRDefault="00214B4B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50CEA6A9" w:rsidR="00112674" w:rsidRDefault="00214B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4972159E" w:rsidR="00112674" w:rsidRDefault="00214B4B" w:rsidP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7A658E58" w:rsidR="00112674" w:rsidRDefault="00214B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070ED422" w:rsidR="00112674" w:rsidRDefault="00214B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7D626331" w:rsidR="00112674" w:rsidRDefault="00214B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34547E72" w14:textId="2883A8F7" w:rsidR="00370799" w:rsidRDefault="006A5927" w:rsidP="0037079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4B1814A0" w14:textId="4B155DAC" w:rsidR="000A489F" w:rsidRDefault="000A489F" w:rsidP="00214B4B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 w:rsidR="00214B4B">
        <w:rPr>
          <w:i/>
          <w:sz w:val="22"/>
          <w:szCs w:val="22"/>
        </w:rPr>
        <w:t>Подготовленную свеклу отваривают, очищают и измельчают на овощерезке. Яблоки моют, ошпаривают, очищают от кожицы, удаляют семенное гнездо, нарезают соломкой, смешивают со свеклой, добавляют сахар и заправляют маслом растительным.</w:t>
      </w:r>
    </w:p>
    <w:p w14:paraId="517D71C1" w14:textId="77777777" w:rsidR="00112674" w:rsidRDefault="00112674">
      <w:pPr>
        <w:ind w:firstLine="709"/>
        <w:jc w:val="center"/>
        <w:rPr>
          <w:sz w:val="22"/>
          <w:szCs w:val="22"/>
        </w:rPr>
      </w:pP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4C11F23D" w14:textId="7DAE3D81" w:rsidR="007804D2" w:rsidRPr="000A489F" w:rsidRDefault="000A489F" w:rsidP="000A489F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  <w:r w:rsidRPr="000A489F">
        <w:rPr>
          <w:i/>
          <w:sz w:val="22"/>
          <w:szCs w:val="22"/>
        </w:rPr>
        <w:t xml:space="preserve">Салат уложен горкой. Консистенция мягкая, сочная. Цвет оранжевый. Вкус и запах, свойственные </w:t>
      </w:r>
      <w:r w:rsidR="00214B4B">
        <w:rPr>
          <w:i/>
          <w:sz w:val="22"/>
          <w:szCs w:val="22"/>
        </w:rPr>
        <w:t>свекле и яблокам</w:t>
      </w:r>
      <w:bookmarkStart w:id="0" w:name="_GoBack"/>
      <w:bookmarkEnd w:id="0"/>
      <w:r w:rsidRPr="000A489F">
        <w:rPr>
          <w:i/>
          <w:sz w:val="22"/>
          <w:szCs w:val="22"/>
        </w:rPr>
        <w:t>.</w:t>
      </w:r>
    </w:p>
    <w:p w14:paraId="5770EF7A" w14:textId="77777777" w:rsidR="00112674" w:rsidRDefault="00112674"/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53632" w14:textId="77777777" w:rsidR="006D7691" w:rsidRDefault="006D7691">
      <w:r>
        <w:separator/>
      </w:r>
    </w:p>
  </w:endnote>
  <w:endnote w:type="continuationSeparator" w:id="0">
    <w:p w14:paraId="0A8F67A1" w14:textId="77777777" w:rsidR="006D7691" w:rsidRDefault="006D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6DCFC" w14:textId="77777777" w:rsidR="006D7691" w:rsidRDefault="006D7691">
      <w:r>
        <w:separator/>
      </w:r>
    </w:p>
  </w:footnote>
  <w:footnote w:type="continuationSeparator" w:id="0">
    <w:p w14:paraId="410B9212" w14:textId="77777777" w:rsidR="006D7691" w:rsidRDefault="006D76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0A489F"/>
    <w:rsid w:val="00112674"/>
    <w:rsid w:val="00120C82"/>
    <w:rsid w:val="00214B4B"/>
    <w:rsid w:val="00226432"/>
    <w:rsid w:val="002A7597"/>
    <w:rsid w:val="00370799"/>
    <w:rsid w:val="00691960"/>
    <w:rsid w:val="006A5927"/>
    <w:rsid w:val="006D7691"/>
    <w:rsid w:val="00701CB1"/>
    <w:rsid w:val="007804D2"/>
    <w:rsid w:val="00832A4D"/>
    <w:rsid w:val="009918D1"/>
    <w:rsid w:val="00A01673"/>
    <w:rsid w:val="00BA36DE"/>
    <w:rsid w:val="00BB4E50"/>
    <w:rsid w:val="00CA60EB"/>
    <w:rsid w:val="00D14CD9"/>
    <w:rsid w:val="00D3758E"/>
    <w:rsid w:val="00EC5D9D"/>
    <w:rsid w:val="00F6184D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11</cp:revision>
  <dcterms:created xsi:type="dcterms:W3CDTF">2020-04-16T09:16:00Z</dcterms:created>
  <dcterms:modified xsi:type="dcterms:W3CDTF">2025-08-25T06:59:00Z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